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072" w:rsidRDefault="00057931" w:rsidP="00057931">
      <w:pPr>
        <w:ind w:firstLineChars="200" w:firstLine="560"/>
        <w:rPr>
          <w:sz w:val="28"/>
          <w:szCs w:val="28"/>
        </w:rPr>
      </w:pPr>
      <w:r w:rsidRPr="00057931">
        <w:rPr>
          <w:rFonts w:hint="eastAsia"/>
          <w:sz w:val="28"/>
          <w:szCs w:val="28"/>
        </w:rPr>
        <w:t>2</w:t>
      </w:r>
      <w:r w:rsidRPr="00057931">
        <w:rPr>
          <w:sz w:val="28"/>
          <w:szCs w:val="28"/>
        </w:rPr>
        <w:t>023</w:t>
      </w:r>
      <w:r w:rsidRPr="00057931">
        <w:rPr>
          <w:rFonts w:hint="eastAsia"/>
          <w:sz w:val="28"/>
          <w:szCs w:val="28"/>
        </w:rPr>
        <w:t>年5月2</w:t>
      </w:r>
      <w:r w:rsidRPr="00057931">
        <w:rPr>
          <w:sz w:val="28"/>
          <w:szCs w:val="28"/>
        </w:rPr>
        <w:t>5</w:t>
      </w:r>
      <w:r w:rsidRPr="00057931">
        <w:rPr>
          <w:rFonts w:hint="eastAsia"/>
          <w:sz w:val="28"/>
          <w:szCs w:val="28"/>
        </w:rPr>
        <w:t>日，以</w:t>
      </w:r>
      <w:r w:rsidRPr="007725C3">
        <w:rPr>
          <w:rFonts w:hint="eastAsia"/>
          <w:sz w:val="28"/>
          <w:szCs w:val="28"/>
        </w:rPr>
        <w:t>“课程思政引领课堂革命，三教改革提升教学质量”</w:t>
      </w:r>
      <w:r>
        <w:rPr>
          <w:rFonts w:hint="eastAsia"/>
          <w:sz w:val="28"/>
          <w:szCs w:val="28"/>
        </w:rPr>
        <w:t>为</w:t>
      </w:r>
      <w:r w:rsidRPr="007725C3">
        <w:rPr>
          <w:rFonts w:hint="eastAsia"/>
          <w:sz w:val="28"/>
          <w:szCs w:val="28"/>
        </w:rPr>
        <w:t>主题</w:t>
      </w:r>
      <w:r>
        <w:rPr>
          <w:rFonts w:hint="eastAsia"/>
          <w:sz w:val="28"/>
          <w:szCs w:val="28"/>
        </w:rPr>
        <w:t>的徐州市</w:t>
      </w:r>
      <w:r w:rsidRPr="007725C3">
        <w:rPr>
          <w:rFonts w:hint="eastAsia"/>
          <w:sz w:val="28"/>
          <w:szCs w:val="28"/>
        </w:rPr>
        <w:t>优质课堂建设教学观摩活动</w:t>
      </w:r>
      <w:r>
        <w:rPr>
          <w:rFonts w:hint="eastAsia"/>
          <w:sz w:val="28"/>
          <w:szCs w:val="28"/>
        </w:rPr>
        <w:t>在我校隆重举行，全校共计1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位老师为大家呈现了一场高质量的教学课题盛宴。1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所中职院校近1</w:t>
      </w:r>
      <w:r>
        <w:rPr>
          <w:sz w:val="28"/>
          <w:szCs w:val="28"/>
        </w:rPr>
        <w:t>00</w:t>
      </w:r>
      <w:r>
        <w:rPr>
          <w:rFonts w:hint="eastAsia"/>
          <w:sz w:val="28"/>
          <w:szCs w:val="28"/>
        </w:rPr>
        <w:t>名教师共同参与活动。在交流研讨会上，许多老师表示受益颇多，表示在今后的教学中，充分发挥老师的</w:t>
      </w:r>
      <w:r w:rsidRPr="00057931">
        <w:rPr>
          <w:rFonts w:hint="eastAsia"/>
          <w:sz w:val="28"/>
          <w:szCs w:val="28"/>
        </w:rPr>
        <w:t>主导作用，学生的主体地位，充分调动学生的参与意识，提高</w:t>
      </w:r>
      <w:r w:rsidR="008662B2">
        <w:rPr>
          <w:rFonts w:hint="eastAsia"/>
          <w:sz w:val="28"/>
          <w:szCs w:val="28"/>
        </w:rPr>
        <w:t>教学</w:t>
      </w:r>
      <w:r w:rsidRPr="00057931">
        <w:rPr>
          <w:rFonts w:hint="eastAsia"/>
          <w:sz w:val="28"/>
          <w:szCs w:val="28"/>
        </w:rPr>
        <w:t>质量</w:t>
      </w:r>
      <w:r>
        <w:rPr>
          <w:rFonts w:hint="eastAsia"/>
          <w:sz w:val="28"/>
          <w:szCs w:val="28"/>
        </w:rPr>
        <w:t>。</w:t>
      </w:r>
    </w:p>
    <w:p w:rsidR="001F63EA" w:rsidRDefault="001F63EA" w:rsidP="00057931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3957955"/>
            <wp:effectExtent l="0" t="0" r="2540" b="4445"/>
            <wp:docPr id="2199244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EA" w:rsidRDefault="001F63EA" w:rsidP="00057931">
      <w:pPr>
        <w:ind w:firstLineChars="200" w:firstLine="420"/>
      </w:pPr>
    </w:p>
    <w:p w:rsidR="001F63EA" w:rsidRDefault="001F63EA" w:rsidP="00057931">
      <w:pPr>
        <w:ind w:firstLineChars="200" w:firstLine="420"/>
      </w:pPr>
      <w:r w:rsidRPr="001F63EA">
        <w:rPr>
          <w:noProof/>
        </w:rPr>
        <w:lastRenderedPageBreak/>
        <w:drawing>
          <wp:inline distT="0" distB="0" distL="0" distR="0">
            <wp:extent cx="5274310" cy="3950970"/>
            <wp:effectExtent l="0" t="0" r="2540" b="0"/>
            <wp:docPr id="642605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EA" w:rsidRDefault="001F63EA" w:rsidP="00057931">
      <w:pPr>
        <w:ind w:firstLineChars="200" w:firstLine="420"/>
      </w:pPr>
    </w:p>
    <w:p w:rsidR="001F63EA" w:rsidRDefault="001F63EA" w:rsidP="00057931">
      <w:pPr>
        <w:ind w:firstLineChars="200" w:firstLine="420"/>
      </w:pPr>
      <w:r w:rsidRPr="001F63EA">
        <w:rPr>
          <w:noProof/>
        </w:rPr>
        <w:drawing>
          <wp:inline distT="0" distB="0" distL="0" distR="0">
            <wp:extent cx="5274310" cy="3954780"/>
            <wp:effectExtent l="0" t="0" r="2540" b="7620"/>
            <wp:docPr id="17436370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EA" w:rsidRDefault="001F63EA" w:rsidP="00057931">
      <w:pPr>
        <w:ind w:firstLineChars="200" w:firstLine="420"/>
      </w:pPr>
      <w:r w:rsidRPr="001F63EA">
        <w:rPr>
          <w:noProof/>
        </w:rPr>
        <w:lastRenderedPageBreak/>
        <w:drawing>
          <wp:inline distT="0" distB="0" distL="0" distR="0">
            <wp:extent cx="5274310" cy="3957955"/>
            <wp:effectExtent l="0" t="0" r="2540" b="4445"/>
            <wp:docPr id="8249562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3EA" w:rsidSect="008204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952" w:rsidRDefault="00F52952" w:rsidP="008662B2">
      <w:r>
        <w:separator/>
      </w:r>
    </w:p>
  </w:endnote>
  <w:endnote w:type="continuationSeparator" w:id="0">
    <w:p w:rsidR="00F52952" w:rsidRDefault="00F52952" w:rsidP="008662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952" w:rsidRDefault="00F52952" w:rsidP="008662B2">
      <w:r>
        <w:separator/>
      </w:r>
    </w:p>
  </w:footnote>
  <w:footnote w:type="continuationSeparator" w:id="0">
    <w:p w:rsidR="00F52952" w:rsidRDefault="00F52952" w:rsidP="008662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4880"/>
    <w:rsid w:val="00057931"/>
    <w:rsid w:val="001F63EA"/>
    <w:rsid w:val="00384880"/>
    <w:rsid w:val="00554F07"/>
    <w:rsid w:val="00820442"/>
    <w:rsid w:val="00850072"/>
    <w:rsid w:val="008662B2"/>
    <w:rsid w:val="00EE3F39"/>
    <w:rsid w:val="00F52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4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62B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62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6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62B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4F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4F0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taiping</dc:creator>
  <cp:lastModifiedBy>Administrator</cp:lastModifiedBy>
  <cp:revision>2</cp:revision>
  <dcterms:created xsi:type="dcterms:W3CDTF">2023-06-28T00:40:00Z</dcterms:created>
  <dcterms:modified xsi:type="dcterms:W3CDTF">2023-06-28T00:40:00Z</dcterms:modified>
</cp:coreProperties>
</file>